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CE" w:rsidRDefault="002E5FCE" w:rsidP="002E5FC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FCE" w:rsidRPr="004E20C8" w:rsidRDefault="002E5FCE" w:rsidP="002E5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FCE" w:rsidRPr="004E20C8" w:rsidRDefault="002E5FCE" w:rsidP="002E5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0C8">
        <w:rPr>
          <w:rFonts w:ascii="Times New Roman" w:hAnsi="Times New Roman"/>
          <w:b/>
          <w:sz w:val="24"/>
          <w:szCs w:val="24"/>
        </w:rPr>
        <w:t xml:space="preserve">План-график внутренней системы оценки качества образования </w:t>
      </w:r>
    </w:p>
    <w:p w:rsidR="00497699" w:rsidRDefault="006E7B3B" w:rsidP="004E20C8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МБДОУ детский сад № 7</w:t>
      </w:r>
      <w:r w:rsidR="004E20C8" w:rsidRPr="004E20C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Искорка</w:t>
      </w:r>
      <w:r w:rsidR="002E5FCE" w:rsidRPr="004E20C8">
        <w:rPr>
          <w:rFonts w:ascii="Times New Roman" w:hAnsi="Times New Roman"/>
          <w:b/>
          <w:sz w:val="24"/>
          <w:szCs w:val="24"/>
        </w:rPr>
        <w:t xml:space="preserve">» </w:t>
      </w:r>
      <w:r w:rsidR="004E20C8" w:rsidRPr="004E20C8">
        <w:rPr>
          <w:rFonts w:ascii="Times New Roman" w:hAnsi="Times New Roman"/>
          <w:b/>
          <w:sz w:val="24"/>
          <w:szCs w:val="24"/>
        </w:rPr>
        <w:t>комбинированного вида города Ишимбая</w:t>
      </w:r>
    </w:p>
    <w:p w:rsidR="002E5FCE" w:rsidRPr="004E20C8" w:rsidRDefault="004E20C8" w:rsidP="004E20C8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4E20C8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4E20C8"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 w:rsidRPr="004E20C8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2E5FCE" w:rsidRDefault="002E5FCE" w:rsidP="002E5FC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4681"/>
        <w:gridCol w:w="3235"/>
        <w:gridCol w:w="142"/>
        <w:gridCol w:w="1843"/>
        <w:gridCol w:w="2410"/>
      </w:tblGrid>
      <w:tr w:rsidR="002E5FCE" w:rsidTr="0016500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ВСОКО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Показатель, характеризующий объект ВСОКО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Методы и средства сбора первичных данных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Ответственные</w:t>
            </w:r>
          </w:p>
        </w:tc>
      </w:tr>
      <w:tr w:rsidR="002E5FCE" w:rsidTr="0016500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Качество условий обеспечения образовательной деятельности ДОУ</w:t>
            </w:r>
          </w:p>
        </w:tc>
      </w:tr>
      <w:tr w:rsidR="002E5FCE" w:rsidTr="00497699">
        <w:trPr>
          <w:trHeight w:val="89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обеспечение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педагога-психолога в штатном расписании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деятельность педагога-психолога  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педагога-психолога 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(консультативная работа, психопрофилактическая, просветительская, организационная) 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адаптации воспитанников   групп раннего возраста  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CE" w:rsidRDefault="0049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5FCE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2E5FCE" w:rsidRDefault="00497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5FCE">
              <w:rPr>
                <w:rFonts w:ascii="Times New Roman" w:hAnsi="Times New Roman"/>
                <w:sz w:val="24"/>
                <w:szCs w:val="24"/>
              </w:rPr>
              <w:t xml:space="preserve">Карты НПР </w:t>
            </w:r>
          </w:p>
          <w:p w:rsidR="002E5FCE" w:rsidRDefault="00497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5FCE">
              <w:rPr>
                <w:rFonts w:ascii="Times New Roman" w:hAnsi="Times New Roman"/>
                <w:sz w:val="24"/>
                <w:szCs w:val="24"/>
              </w:rPr>
              <w:t>Контрольная деятельность (текущий, оперативный)</w:t>
            </w:r>
          </w:p>
          <w:p w:rsidR="002E5FCE" w:rsidRDefault="002E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6E7B3B">
              <w:rPr>
                <w:rFonts w:ascii="Times New Roman" w:hAnsi="Times New Roman"/>
                <w:sz w:val="24"/>
                <w:szCs w:val="24"/>
              </w:rPr>
              <w:t>Хомякова И. В.</w:t>
            </w:r>
          </w:p>
          <w:p w:rsidR="00245423" w:rsidRDefault="00245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Субботина Е.В.</w:t>
            </w:r>
          </w:p>
          <w:p w:rsidR="00245423" w:rsidRDefault="00245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E5FCE" w:rsidRDefault="002E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5FCE" w:rsidTr="00497699">
        <w:trPr>
          <w:trHeight w:val="89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CE" w:rsidRDefault="004976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Развивающая п</w:t>
            </w:r>
            <w:r w:rsidR="002E5FCE">
              <w:rPr>
                <w:rFonts w:ascii="Times New Roman" w:hAnsi="Times New Roman"/>
                <w:lang w:eastAsia="ru-RU"/>
              </w:rPr>
              <w:t xml:space="preserve">редметно-пространственная </w:t>
            </w:r>
            <w:r>
              <w:rPr>
                <w:rFonts w:ascii="Times New Roman" w:hAnsi="Times New Roman"/>
                <w:lang w:eastAsia="ru-RU"/>
              </w:rPr>
              <w:t>среда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Насыщенность, </w:t>
            </w:r>
            <w:proofErr w:type="spellStart"/>
            <w:r>
              <w:rPr>
                <w:rFonts w:ascii="Times New Roman" w:hAnsi="Times New Roman"/>
              </w:rPr>
              <w:t>трансформируемость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полифункциональность</w:t>
            </w:r>
            <w:proofErr w:type="spellEnd"/>
            <w:r>
              <w:rPr>
                <w:rFonts w:ascii="Times New Roman" w:hAnsi="Times New Roman"/>
              </w:rPr>
              <w:t xml:space="preserve">, вариативность, 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доступность, безопасность РППС.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деятельно</w:t>
            </w:r>
            <w:r w:rsidR="00497699">
              <w:rPr>
                <w:rFonts w:ascii="Times New Roman" w:hAnsi="Times New Roman"/>
              </w:rPr>
              <w:t>сть (тематический или итоговый)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Август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245423" w:rsidRDefault="00245423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E5FCE" w:rsidRDefault="002E5FCE" w:rsidP="004E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FCE" w:rsidTr="0049769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Кадровые условия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Количественный и качественный ценз педагогического состава 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Статистические данные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Сентябрь</w:t>
            </w:r>
            <w:r w:rsidR="00497699">
              <w:rPr>
                <w:rFonts w:ascii="Times New Roman" w:hAnsi="Times New Roman"/>
              </w:rPr>
              <w:t xml:space="preserve"> - </w:t>
            </w:r>
          </w:p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2E5FCE" w:rsidRPr="004E20C8" w:rsidRDefault="002E5FCE" w:rsidP="004E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FCE" w:rsidTr="0049769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атериально-техническое и информационное обеспечение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обучения и воспитания детей; Учебно-методическое обеспечение; Материально-техническое обеспечение; Информационная открытость ДОУ  (сайт) 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деятельность (итоговый, фронтальный)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Декабрь</w:t>
            </w:r>
          </w:p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2E5FCE" w:rsidRDefault="002E5FCE" w:rsidP="004E2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FCE" w:rsidTr="0049769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Обеспечение охраны и укрепление здоровья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proofErr w:type="spellStart"/>
            <w:r w:rsidR="00497699">
              <w:rPr>
                <w:sz w:val="22"/>
                <w:szCs w:val="22"/>
              </w:rPr>
              <w:t>здоровьесберегающих</w:t>
            </w:r>
            <w:proofErr w:type="spellEnd"/>
            <w:r w:rsidR="00497699">
              <w:rPr>
                <w:sz w:val="22"/>
                <w:szCs w:val="22"/>
              </w:rPr>
              <w:t xml:space="preserve">  технологий.</w:t>
            </w:r>
          </w:p>
          <w:p w:rsidR="002E5FCE" w:rsidRDefault="002E5F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режима дня, обеспечивающего смену разнообразной деятельности и отдыха;</w:t>
            </w:r>
          </w:p>
          <w:p w:rsidR="002E5FCE" w:rsidRDefault="002E5F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  ДОУ специалиста   по физической культуре и др.;</w:t>
            </w:r>
          </w:p>
          <w:p w:rsidR="002E5FCE" w:rsidRDefault="002E5F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системы мероприятий по оздоровлению ослабленных детей; Реализация </w:t>
            </w:r>
            <w:r>
              <w:rPr>
                <w:sz w:val="22"/>
                <w:szCs w:val="22"/>
              </w:rPr>
              <w:lastRenderedPageBreak/>
              <w:t xml:space="preserve">различных форм систематической работы с родителями.  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497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2E5FCE">
              <w:rPr>
                <w:rFonts w:ascii="Times New Roman" w:hAnsi="Times New Roman"/>
              </w:rPr>
              <w:t>Мониторинговые исследования</w:t>
            </w:r>
          </w:p>
          <w:p w:rsidR="002E5FCE" w:rsidRDefault="00497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5FCE">
              <w:rPr>
                <w:rFonts w:ascii="Times New Roman" w:hAnsi="Times New Roman"/>
              </w:rPr>
              <w:t>Анкетирование родителей</w:t>
            </w:r>
          </w:p>
          <w:p w:rsidR="002E5FCE" w:rsidRDefault="00497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5FCE">
              <w:rPr>
                <w:rFonts w:ascii="Times New Roman" w:hAnsi="Times New Roman"/>
              </w:rPr>
              <w:t xml:space="preserve">Карта наблюдений </w:t>
            </w:r>
          </w:p>
          <w:p w:rsidR="002E5FCE" w:rsidRDefault="004976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5FCE">
              <w:rPr>
                <w:rFonts w:ascii="Times New Roman" w:hAnsi="Times New Roman"/>
              </w:rPr>
              <w:t>Контрольная деятельность (тематический)</w:t>
            </w:r>
          </w:p>
          <w:p w:rsidR="002E5FCE" w:rsidRDefault="004976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2E5FCE">
              <w:rPr>
                <w:rFonts w:ascii="Times New Roman" w:hAnsi="Times New Roman"/>
              </w:rPr>
              <w:t xml:space="preserve">Анализ проведения совместной деятельности взрослого и </w:t>
            </w:r>
            <w:r w:rsidR="002E5FCE">
              <w:rPr>
                <w:rFonts w:ascii="Times New Roman" w:hAnsi="Times New Roman"/>
              </w:rPr>
              <w:lastRenderedPageBreak/>
              <w:t>ребёнка.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течении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245423" w:rsidRDefault="00245423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E5FCE" w:rsidRDefault="002E5F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FCE" w:rsidTr="00497699">
        <w:trPr>
          <w:trHeight w:val="502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Финансовое обеспечение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игрового, развивающего оборудования, материалов; Пополнение библиотечного фонда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85-к</w:t>
            </w:r>
          </w:p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2E5FCE" w:rsidRPr="004E20C8" w:rsidRDefault="002E5FCE" w:rsidP="004E2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FCE" w:rsidTr="0049769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Условия получения дошкольного образования лицами с ограниченными </w:t>
            </w:r>
            <w:r>
              <w:rPr>
                <w:rFonts w:ascii="Times New Roman" w:hAnsi="Times New Roman"/>
                <w:lang w:eastAsia="ru-RU"/>
              </w:rPr>
              <w:t>возможностями здоровья и инвалидами (при наличии).</w:t>
            </w:r>
          </w:p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Наличие  в штатном расписании специалистов (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учителя-логопеды, педагоги-психологи, воспитатели и   медицинские работники); </w:t>
            </w:r>
            <w:r w:rsidR="0049769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бразование (пер</w:t>
            </w:r>
            <w:r w:rsidR="00497699">
              <w:rPr>
                <w:rFonts w:ascii="Times New Roman" w:hAnsi="Times New Roman"/>
              </w:rPr>
              <w:t>еподготовка); п</w:t>
            </w:r>
            <w:r>
              <w:rPr>
                <w:rFonts w:ascii="Times New Roman" w:hAnsi="Times New Roman"/>
              </w:rPr>
              <w:t>ереподготовка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педагогического коллектива</w:t>
            </w:r>
            <w:r w:rsidR="00497699">
              <w:rPr>
                <w:rFonts w:ascii="Times New Roman" w:hAnsi="Times New Roman"/>
                <w:spacing w:val="2"/>
                <w:shd w:val="clear" w:color="auto" w:fill="FFFFFF"/>
              </w:rPr>
              <w:t>.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Наличие адаптированной программы ДОУ;  </w:t>
            </w:r>
            <w:r w:rsidR="0049769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оздание адаптированной среды, позволяющей обеспечить их полноценную интеграцию и личностную самореализацию в  ДОУ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99" w:rsidRDefault="004976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E5FCE">
              <w:rPr>
                <w:rFonts w:ascii="Times New Roman" w:hAnsi="Times New Roman"/>
                <w:color w:val="000000"/>
                <w:lang w:eastAsia="ru-RU"/>
              </w:rPr>
              <w:t xml:space="preserve">Контрольная деятельность </w:t>
            </w:r>
          </w:p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97699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Посещение ООД  </w:t>
            </w:r>
          </w:p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1B64CB" w:rsidRDefault="00245423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r w:rsidR="001B64CB">
              <w:rPr>
                <w:rFonts w:ascii="Times New Roman" w:hAnsi="Times New Roman"/>
                <w:sz w:val="24"/>
                <w:szCs w:val="24"/>
              </w:rPr>
              <w:t>Субботина Е.В.</w:t>
            </w:r>
          </w:p>
          <w:p w:rsidR="00245423" w:rsidRDefault="00245423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45423" w:rsidRDefault="00245423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FCE" w:rsidRDefault="002E5FCE" w:rsidP="004E20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5FCE" w:rsidTr="0016500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 w:rsidP="0016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>ачество организации образовательного процесса</w:t>
            </w:r>
          </w:p>
        </w:tc>
      </w:tr>
      <w:tr w:rsidR="002E5FCE" w:rsidTr="0016500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Инновационная деятельность ДОУ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образовательных технологий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педагога-исследователя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ОЭП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4976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2E5FCE">
              <w:rPr>
                <w:rFonts w:ascii="Times New Roman" w:hAnsi="Times New Roman"/>
                <w:color w:val="000000"/>
                <w:lang w:eastAsia="ru-RU"/>
              </w:rPr>
              <w:t xml:space="preserve">Посещение, анализ ООД, мероприятий </w:t>
            </w:r>
          </w:p>
          <w:p w:rsidR="002E5FCE" w:rsidRDefault="004976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5FCE">
              <w:rPr>
                <w:rFonts w:ascii="Times New Roman" w:hAnsi="Times New Roman"/>
              </w:rPr>
              <w:t>Анкетирование педагогов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245423" w:rsidRDefault="00245423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E5FCE" w:rsidRDefault="002E5FCE" w:rsidP="004E20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5FCE" w:rsidTr="0016500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pStyle w:val="BodyJust"/>
              <w:spacing w:before="0"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Учет индивидуальных потребностей, мотивов, инте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ресов детей, членов их семей в организации образовательного процесса.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и методы работы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парциальных программ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Посещение, анализ ООД, мероприятий, организуемых педагогами дошкольного учреждения;</w:t>
            </w:r>
          </w:p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 родителей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245423" w:rsidRDefault="00245423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E5FCE" w:rsidRDefault="002E5FCE" w:rsidP="004E20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5FCE" w:rsidTr="0016500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Качество  организованной образовательной деятельности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Посещение ООД, мероприятий, организуемых педагогами дошкольного учреждения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Контрольная деятельность (оперативный, тематический)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5FCE" w:rsidRDefault="002E5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совместной деятельности взрослого и ребёнка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245423" w:rsidRDefault="00245423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E5FCE" w:rsidRPr="00497699" w:rsidRDefault="002E5F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FCE" w:rsidTr="00165007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 w:rsidP="001650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Качество результатов образовательной детальности</w:t>
            </w:r>
          </w:p>
        </w:tc>
      </w:tr>
      <w:tr w:rsidR="002E5FCE" w:rsidTr="0016500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Динамика развития детей в образовательном процессе</w:t>
            </w:r>
          </w:p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Готовность детей к школьному обучению</w:t>
            </w:r>
            <w:r w:rsidR="00165007">
              <w:rPr>
                <w:rFonts w:ascii="Times New Roman" w:eastAsia="Times New Roman" w:hAnsi="Times New Roman"/>
              </w:rPr>
              <w:t>.</w:t>
            </w:r>
          </w:p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Мониторинг с воспитанниками.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Отчеты педагогов и воспитателей ДОУ</w:t>
            </w:r>
          </w:p>
          <w:p w:rsidR="002E5FCE" w:rsidRDefault="002E5F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Анализ самостоятельной деятельности детей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497699">
              <w:rPr>
                <w:rFonts w:ascii="Times New Roman" w:hAnsi="Times New Roman"/>
              </w:rPr>
              <w:t xml:space="preserve"> - </w:t>
            </w:r>
          </w:p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F85EBA" w:rsidRDefault="00F85EBA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Подшивалова</w:t>
            </w:r>
            <w:proofErr w:type="spellEnd"/>
          </w:p>
          <w:p w:rsidR="00F85EBA" w:rsidRDefault="00F85EBA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E5FCE" w:rsidRDefault="002E5FCE" w:rsidP="004E20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5FCE" w:rsidTr="0016500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Здоровье обучающихся в динамике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заболеваемости, лист здоровья с отметкой гр. здоровья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99" w:rsidRDefault="002E5F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Статистические данные</w:t>
            </w:r>
          </w:p>
          <w:p w:rsidR="002E5FCE" w:rsidRDefault="002E5F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(форма 85к)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497699">
              <w:rPr>
                <w:rFonts w:ascii="Times New Roman" w:hAnsi="Times New Roman"/>
              </w:rPr>
              <w:t xml:space="preserve"> - </w:t>
            </w:r>
          </w:p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4E20C8" w:rsidRDefault="004E20C8" w:rsidP="004E20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5FCE" w:rsidTr="0016500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Достижения воспитанников на конкурсах, соревнованиях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Рейтинговая система участия воспитанников в конкурсах различного уровня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Статистические данные (</w:t>
            </w:r>
            <w:r>
              <w:rPr>
                <w:rFonts w:ascii="Times New Roman" w:hAnsi="Times New Roman"/>
              </w:rPr>
              <w:t>Справка)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F85EBA" w:rsidRDefault="00F85EBA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спитатели</w:t>
            </w:r>
          </w:p>
          <w:p w:rsidR="002E5FCE" w:rsidRDefault="002E5FCE" w:rsidP="004E20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5FCE" w:rsidTr="0016500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Удовлетворенность родителей (законных представителей) воспитанников качеством образовательных результатов.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CE" w:rsidRDefault="002E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2E5F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Статистические данные</w:t>
            </w:r>
          </w:p>
          <w:p w:rsidR="002E5FCE" w:rsidRDefault="002E5F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Анкетирование или социологический опрос (Справка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CE" w:rsidRDefault="00497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- </w:t>
            </w:r>
            <w:r w:rsidR="002E5FCE">
              <w:rPr>
                <w:rFonts w:ascii="Times New Roman" w:hAnsi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3B" w:rsidRDefault="006E7B3B" w:rsidP="006E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Хомякова И. В.</w:t>
            </w:r>
          </w:p>
          <w:p w:rsidR="002E5FCE" w:rsidRDefault="004E20C8" w:rsidP="004E20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E5FCE" w:rsidRDefault="002E5FCE" w:rsidP="002E5FCE">
      <w:pPr>
        <w:spacing w:after="0" w:line="240" w:lineRule="auto"/>
        <w:rPr>
          <w:rFonts w:ascii="Times New Roman" w:hAnsi="Times New Roman"/>
          <w:b/>
        </w:rPr>
      </w:pPr>
    </w:p>
    <w:p w:rsidR="00EC5790" w:rsidRDefault="00EC5790"/>
    <w:sectPr w:rsidR="00EC5790" w:rsidSect="004E20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FCE"/>
    <w:rsid w:val="00165007"/>
    <w:rsid w:val="001B64CB"/>
    <w:rsid w:val="00245423"/>
    <w:rsid w:val="002E5FCE"/>
    <w:rsid w:val="00497699"/>
    <w:rsid w:val="004E20C8"/>
    <w:rsid w:val="006E7B3B"/>
    <w:rsid w:val="00A84C78"/>
    <w:rsid w:val="00DF451F"/>
    <w:rsid w:val="00EC5790"/>
    <w:rsid w:val="00F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29F3"/>
  <w15:docId w15:val="{C32FF116-DCCF-475C-A591-E4C0E739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Just">
    <w:name w:val="Body_Just"/>
    <w:basedOn w:val="a"/>
    <w:uiPriority w:val="99"/>
    <w:rsid w:val="002E5FCE"/>
    <w:pPr>
      <w:spacing w:before="60" w:after="60" w:line="240" w:lineRule="auto"/>
      <w:jc w:val="both"/>
    </w:pPr>
    <w:rPr>
      <w:rFonts w:ascii="Arial" w:eastAsia="Times New Roman" w:hAnsi="Arial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2020-01-24T11:13:00Z</dcterms:created>
  <dcterms:modified xsi:type="dcterms:W3CDTF">2020-02-04T03:52:00Z</dcterms:modified>
</cp:coreProperties>
</file>